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B33FD" w14:textId="77777777" w:rsid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4982AE" w14:textId="77777777" w:rsid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AC0AB" w14:textId="77777777" w:rsid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6C99B" w14:textId="77777777" w:rsid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D14B0" w14:textId="77777777" w:rsid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F08C6" w14:textId="003BD1A9" w:rsidR="00791E01" w:rsidRP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>The Theme of the Mysterious Stranger in “The Lottery” by Shirley Jackson</w:t>
      </w:r>
    </w:p>
    <w:p w14:paraId="419BCCE5" w14:textId="77777777" w:rsid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25FDC" w14:textId="12E04AA1" w:rsidR="00791E01" w:rsidRP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>Student’s Name</w:t>
      </w:r>
    </w:p>
    <w:p w14:paraId="7A67E0C4" w14:textId="3A1C7612" w:rsidR="00791E01" w:rsidRP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70EA632F" w14:textId="2257AB22" w:rsidR="00791E01" w:rsidRP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>Course</w:t>
      </w:r>
    </w:p>
    <w:p w14:paraId="184CF16C" w14:textId="401A4E08" w:rsidR="00791E01" w:rsidRPr="00791E01" w:rsidRDefault="00791E01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>Date</w:t>
      </w:r>
    </w:p>
    <w:p w14:paraId="4968448A" w14:textId="74C52806" w:rsidR="00791E01" w:rsidRDefault="00791E01" w:rsidP="00791E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CA07115" w14:textId="3B37A1AE" w:rsidR="00354667" w:rsidRPr="00791E01" w:rsidRDefault="000D38CB" w:rsidP="00791E01">
      <w:pPr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8927066"/>
      <w:r w:rsidRPr="00791E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The Theme of the Mysterious Stranger in </w:t>
      </w:r>
      <w:r w:rsidR="00492758" w:rsidRPr="00791E01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791E01">
        <w:rPr>
          <w:rFonts w:ascii="Times New Roman" w:hAnsi="Times New Roman" w:cs="Times New Roman"/>
          <w:b/>
          <w:bCs/>
          <w:sz w:val="24"/>
          <w:szCs w:val="24"/>
        </w:rPr>
        <w:t>The Lottery</w:t>
      </w:r>
      <w:r w:rsidR="00492758" w:rsidRPr="00791E0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791E01">
        <w:rPr>
          <w:rFonts w:ascii="Times New Roman" w:hAnsi="Times New Roman" w:cs="Times New Roman"/>
          <w:b/>
          <w:bCs/>
          <w:sz w:val="24"/>
          <w:szCs w:val="24"/>
        </w:rPr>
        <w:t xml:space="preserve"> by Shirley Jackson</w:t>
      </w:r>
    </w:p>
    <w:bookmarkEnd w:id="0"/>
    <w:p w14:paraId="3B24BE1D" w14:textId="48AADB24" w:rsidR="002327CF" w:rsidRPr="00791E01" w:rsidRDefault="007D0A45" w:rsidP="00791E0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 xml:space="preserve">The lottery by Shirley Jackson is a story that shows the effect that strangers have </w:t>
      </w:r>
      <w:r w:rsidR="00D54591">
        <w:rPr>
          <w:rFonts w:ascii="Times New Roman" w:hAnsi="Times New Roman" w:cs="Times New Roman"/>
          <w:sz w:val="24"/>
          <w:szCs w:val="24"/>
        </w:rPr>
        <w:t>on</w:t>
      </w:r>
      <w:r w:rsidRPr="00791E01">
        <w:rPr>
          <w:rFonts w:ascii="Times New Roman" w:hAnsi="Times New Roman" w:cs="Times New Roman"/>
          <w:sz w:val="24"/>
          <w:szCs w:val="24"/>
        </w:rPr>
        <w:t xml:space="preserve"> individuals and the community.</w:t>
      </w:r>
      <w:r w:rsidR="009B1C14" w:rsidRPr="00791E01">
        <w:rPr>
          <w:rFonts w:ascii="Times New Roman" w:hAnsi="Times New Roman" w:cs="Times New Roman"/>
          <w:sz w:val="24"/>
          <w:szCs w:val="24"/>
        </w:rPr>
        <w:t xml:space="preserve"> </w:t>
      </w:r>
      <w:r w:rsidR="001037D8" w:rsidRPr="00791E01">
        <w:rPr>
          <w:rFonts w:ascii="Times New Roman" w:hAnsi="Times New Roman" w:cs="Times New Roman"/>
          <w:sz w:val="24"/>
          <w:szCs w:val="24"/>
        </w:rPr>
        <w:t xml:space="preserve">Evidently, strangers are perceived to have positive benefits to individuals and the community. </w:t>
      </w:r>
      <w:r w:rsidR="005F1739" w:rsidRPr="00791E01">
        <w:rPr>
          <w:rFonts w:ascii="Times New Roman" w:hAnsi="Times New Roman" w:cs="Times New Roman"/>
          <w:sz w:val="24"/>
          <w:szCs w:val="24"/>
        </w:rPr>
        <w:t>Strangers are regarded as prophets who bring good message</w:t>
      </w:r>
      <w:r w:rsidR="00D54591">
        <w:rPr>
          <w:rFonts w:ascii="Times New Roman" w:hAnsi="Times New Roman" w:cs="Times New Roman"/>
          <w:sz w:val="24"/>
          <w:szCs w:val="24"/>
        </w:rPr>
        <w:t>s</w:t>
      </w:r>
      <w:r w:rsidR="005F1739" w:rsidRPr="00791E01">
        <w:rPr>
          <w:rFonts w:ascii="Times New Roman" w:hAnsi="Times New Roman" w:cs="Times New Roman"/>
          <w:sz w:val="24"/>
          <w:szCs w:val="24"/>
        </w:rPr>
        <w:t xml:space="preserve"> and light to the people. In the story “</w:t>
      </w:r>
      <w:r w:rsidR="005F1739" w:rsidRPr="00791E01">
        <w:rPr>
          <w:rFonts w:ascii="Times New Roman" w:hAnsi="Times New Roman" w:cs="Times New Roman"/>
          <w:sz w:val="24"/>
          <w:szCs w:val="24"/>
        </w:rPr>
        <w:t>The Lottery</w:t>
      </w:r>
      <w:r w:rsidR="005F1739" w:rsidRPr="00791E01">
        <w:rPr>
          <w:rFonts w:ascii="Times New Roman" w:hAnsi="Times New Roman" w:cs="Times New Roman"/>
          <w:sz w:val="24"/>
          <w:szCs w:val="24"/>
        </w:rPr>
        <w:t>”</w:t>
      </w:r>
      <w:r w:rsidR="005F1739" w:rsidRPr="00791E01">
        <w:rPr>
          <w:rFonts w:ascii="Times New Roman" w:hAnsi="Times New Roman" w:cs="Times New Roman"/>
          <w:sz w:val="24"/>
          <w:szCs w:val="24"/>
        </w:rPr>
        <w:t xml:space="preserve"> by Shirley Jackson</w:t>
      </w:r>
      <w:r w:rsidR="005F1739" w:rsidRPr="00791E01">
        <w:rPr>
          <w:rFonts w:ascii="Times New Roman" w:hAnsi="Times New Roman" w:cs="Times New Roman"/>
          <w:sz w:val="24"/>
          <w:szCs w:val="24"/>
        </w:rPr>
        <w:t xml:space="preserve">, the lottery is regarded as </w:t>
      </w:r>
      <w:r w:rsidR="00D54591">
        <w:rPr>
          <w:rFonts w:ascii="Times New Roman" w:hAnsi="Times New Roman" w:cs="Times New Roman"/>
          <w:sz w:val="24"/>
          <w:szCs w:val="24"/>
        </w:rPr>
        <w:t>a</w:t>
      </w:r>
      <w:r w:rsidR="005F1739" w:rsidRPr="00791E01">
        <w:rPr>
          <w:rFonts w:ascii="Times New Roman" w:hAnsi="Times New Roman" w:cs="Times New Roman"/>
          <w:sz w:val="24"/>
          <w:szCs w:val="24"/>
        </w:rPr>
        <w:t xml:space="preserve"> stranger. In this story, the lottery appears to be a ritual sacrifice that chooses an individual from the community to sacrifice his or her life by being stoned to death every year in order to have good crops.</w:t>
      </w:r>
      <w:r w:rsidR="008B1245" w:rsidRPr="00791E01">
        <w:rPr>
          <w:rFonts w:ascii="Times New Roman" w:hAnsi="Times New Roman" w:cs="Times New Roman"/>
          <w:sz w:val="24"/>
          <w:szCs w:val="24"/>
        </w:rPr>
        <w:t xml:space="preserve"> It is thus evident enough that ‘the stranger’ in this story has a lot of impacts </w:t>
      </w:r>
      <w:r w:rsidR="00D54591">
        <w:rPr>
          <w:rFonts w:ascii="Times New Roman" w:hAnsi="Times New Roman" w:cs="Times New Roman"/>
          <w:sz w:val="24"/>
          <w:szCs w:val="24"/>
        </w:rPr>
        <w:t>on</w:t>
      </w:r>
      <w:r w:rsidR="008B1245" w:rsidRPr="00791E01">
        <w:rPr>
          <w:rFonts w:ascii="Times New Roman" w:hAnsi="Times New Roman" w:cs="Times New Roman"/>
          <w:sz w:val="24"/>
          <w:szCs w:val="24"/>
        </w:rPr>
        <w:t xml:space="preserve"> the community.</w:t>
      </w:r>
    </w:p>
    <w:p w14:paraId="69B4C119" w14:textId="79BE4C05" w:rsidR="00403B00" w:rsidRPr="00791E01" w:rsidRDefault="00A44936" w:rsidP="00791E0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 xml:space="preserve">The lottery in this story has dehumanizing effects </w:t>
      </w:r>
      <w:r w:rsidR="00D54591">
        <w:rPr>
          <w:rFonts w:ascii="Times New Roman" w:hAnsi="Times New Roman" w:cs="Times New Roman"/>
          <w:sz w:val="24"/>
          <w:szCs w:val="24"/>
        </w:rPr>
        <w:t>on</w:t>
      </w:r>
      <w:r w:rsidRPr="00791E01">
        <w:rPr>
          <w:rFonts w:ascii="Times New Roman" w:hAnsi="Times New Roman" w:cs="Times New Roman"/>
          <w:sz w:val="24"/>
          <w:szCs w:val="24"/>
        </w:rPr>
        <w:t xml:space="preserve"> its participants.</w:t>
      </w:r>
      <w:r w:rsidR="00EA0E40" w:rsidRPr="00791E01">
        <w:rPr>
          <w:rFonts w:ascii="Times New Roman" w:hAnsi="Times New Roman" w:cs="Times New Roman"/>
          <w:sz w:val="24"/>
          <w:szCs w:val="24"/>
        </w:rPr>
        <w:t xml:space="preserve"> The lottery rules instruct that participants are to hold slips of paper, then they are to turn them over</w:t>
      </w:r>
      <w:r w:rsidR="00AD364E" w:rsidRPr="00791E01">
        <w:rPr>
          <w:rFonts w:ascii="Times New Roman" w:hAnsi="Times New Roman" w:cs="Times New Roman"/>
          <w:sz w:val="24"/>
          <w:szCs w:val="24"/>
        </w:rPr>
        <w:t xml:space="preserve"> (Jackson, 1948)</w:t>
      </w:r>
      <w:r w:rsidR="00EA0E40" w:rsidRPr="00791E01">
        <w:rPr>
          <w:rFonts w:ascii="Times New Roman" w:hAnsi="Times New Roman" w:cs="Times New Roman"/>
          <w:sz w:val="24"/>
          <w:szCs w:val="24"/>
        </w:rPr>
        <w:t>. The person who holds the paper containing a black spot is told to identify him or herself and is then brutally stoned to death by others, including the family members, friends</w:t>
      </w:r>
      <w:r w:rsidR="00D54591">
        <w:rPr>
          <w:rFonts w:ascii="Times New Roman" w:hAnsi="Times New Roman" w:cs="Times New Roman"/>
          <w:sz w:val="24"/>
          <w:szCs w:val="24"/>
        </w:rPr>
        <w:t>,</w:t>
      </w:r>
      <w:r w:rsidR="00EA0E40" w:rsidRPr="00791E0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A0E40" w:rsidRPr="00791E01">
        <w:rPr>
          <w:rFonts w:ascii="Times New Roman" w:hAnsi="Times New Roman" w:cs="Times New Roman"/>
          <w:sz w:val="24"/>
          <w:szCs w:val="24"/>
        </w:rPr>
        <w:t>neighbors</w:t>
      </w:r>
      <w:proofErr w:type="spellEnd"/>
      <w:r w:rsidR="00EA0E40" w:rsidRPr="00791E01">
        <w:rPr>
          <w:rFonts w:ascii="Times New Roman" w:hAnsi="Times New Roman" w:cs="Times New Roman"/>
          <w:sz w:val="24"/>
          <w:szCs w:val="24"/>
        </w:rPr>
        <w:t>.</w:t>
      </w:r>
      <w:r w:rsidR="00884543" w:rsidRPr="00791E01">
        <w:rPr>
          <w:rFonts w:ascii="Times New Roman" w:hAnsi="Times New Roman" w:cs="Times New Roman"/>
          <w:sz w:val="24"/>
          <w:szCs w:val="24"/>
        </w:rPr>
        <w:t xml:space="preserve"> </w:t>
      </w:r>
      <w:r w:rsidR="003B7CA7" w:rsidRPr="00791E01">
        <w:rPr>
          <w:rFonts w:ascii="Times New Roman" w:hAnsi="Times New Roman" w:cs="Times New Roman"/>
          <w:sz w:val="24"/>
          <w:szCs w:val="24"/>
        </w:rPr>
        <w:t>While stoning an individual to death appear</w:t>
      </w:r>
      <w:r w:rsidR="00D54591">
        <w:rPr>
          <w:rFonts w:ascii="Times New Roman" w:hAnsi="Times New Roman" w:cs="Times New Roman"/>
          <w:sz w:val="24"/>
          <w:szCs w:val="24"/>
        </w:rPr>
        <w:t>s</w:t>
      </w:r>
      <w:r w:rsidR="003B7CA7" w:rsidRPr="00791E01">
        <w:rPr>
          <w:rFonts w:ascii="Times New Roman" w:hAnsi="Times New Roman" w:cs="Times New Roman"/>
          <w:sz w:val="24"/>
          <w:szCs w:val="24"/>
        </w:rPr>
        <w:t xml:space="preserve"> to be </w:t>
      </w:r>
      <w:r w:rsidR="00312CE2" w:rsidRPr="00791E01">
        <w:rPr>
          <w:rFonts w:ascii="Times New Roman" w:hAnsi="Times New Roman" w:cs="Times New Roman"/>
          <w:sz w:val="24"/>
          <w:szCs w:val="24"/>
        </w:rPr>
        <w:t>a painful and unjust way of dying, the lottery is made part of the traditions in the village, and people are required to observe and practice it.</w:t>
      </w:r>
      <w:r w:rsidR="00F521BB">
        <w:rPr>
          <w:rFonts w:ascii="Times New Roman" w:hAnsi="Times New Roman" w:cs="Times New Roman"/>
          <w:sz w:val="24"/>
          <w:szCs w:val="24"/>
        </w:rPr>
        <w:t xml:space="preserve"> As the author says, “t</w:t>
      </w:r>
      <w:r w:rsidR="00F521BB" w:rsidRPr="00F521BB">
        <w:rPr>
          <w:rFonts w:ascii="Times New Roman" w:hAnsi="Times New Roman" w:cs="Times New Roman"/>
          <w:sz w:val="24"/>
          <w:szCs w:val="24"/>
        </w:rPr>
        <w:t>he lottery was conducted--as were the square dances, the teen club, the Halloween prog</w:t>
      </w:r>
      <w:r w:rsidR="00F521BB">
        <w:rPr>
          <w:rFonts w:ascii="Times New Roman" w:hAnsi="Times New Roman" w:cs="Times New Roman"/>
          <w:sz w:val="24"/>
          <w:szCs w:val="24"/>
        </w:rPr>
        <w:t>ram.” This shows the extent to which this practice was done just like any other normal activity in society</w:t>
      </w:r>
      <w:r w:rsidR="00BC35CC">
        <w:rPr>
          <w:rFonts w:ascii="Times New Roman" w:hAnsi="Times New Roman" w:cs="Times New Roman"/>
          <w:sz w:val="24"/>
          <w:szCs w:val="24"/>
        </w:rPr>
        <w:t>, regardless of its</w:t>
      </w:r>
      <w:r w:rsidR="00C91467">
        <w:rPr>
          <w:rFonts w:ascii="Times New Roman" w:hAnsi="Times New Roman" w:cs="Times New Roman"/>
          <w:sz w:val="24"/>
          <w:szCs w:val="24"/>
        </w:rPr>
        <w:t xml:space="preserve"> sorrowful</w:t>
      </w:r>
      <w:r w:rsidR="00BC35CC">
        <w:rPr>
          <w:rFonts w:ascii="Times New Roman" w:hAnsi="Times New Roman" w:cs="Times New Roman"/>
          <w:sz w:val="24"/>
          <w:szCs w:val="24"/>
        </w:rPr>
        <w:t xml:space="preserve"> effects</w:t>
      </w:r>
      <w:r w:rsidR="00C91467">
        <w:rPr>
          <w:rFonts w:ascii="Times New Roman" w:hAnsi="Times New Roman" w:cs="Times New Roman"/>
          <w:sz w:val="24"/>
          <w:szCs w:val="24"/>
        </w:rPr>
        <w:t xml:space="preserve"> </w:t>
      </w:r>
      <w:r w:rsidR="00D54591">
        <w:rPr>
          <w:rFonts w:ascii="Times New Roman" w:hAnsi="Times New Roman" w:cs="Times New Roman"/>
          <w:sz w:val="24"/>
          <w:szCs w:val="24"/>
        </w:rPr>
        <w:t>on</w:t>
      </w:r>
      <w:r w:rsidR="00C91467">
        <w:rPr>
          <w:rFonts w:ascii="Times New Roman" w:hAnsi="Times New Roman" w:cs="Times New Roman"/>
          <w:sz w:val="24"/>
          <w:szCs w:val="24"/>
        </w:rPr>
        <w:t xml:space="preserve"> the people</w:t>
      </w:r>
      <w:r w:rsidR="00BC35CC">
        <w:rPr>
          <w:rFonts w:ascii="Times New Roman" w:hAnsi="Times New Roman" w:cs="Times New Roman"/>
          <w:sz w:val="24"/>
          <w:szCs w:val="24"/>
        </w:rPr>
        <w:t>.</w:t>
      </w:r>
    </w:p>
    <w:p w14:paraId="579CFE7D" w14:textId="44F5FAA4" w:rsidR="009A2D80" w:rsidRPr="00791E01" w:rsidRDefault="00F65D71" w:rsidP="00791E0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 xml:space="preserve">The lottery introduces the evil nature of mankind to society. </w:t>
      </w:r>
      <w:r w:rsidR="00792392" w:rsidRPr="00791E01">
        <w:rPr>
          <w:rFonts w:ascii="Times New Roman" w:hAnsi="Times New Roman" w:cs="Times New Roman"/>
          <w:sz w:val="24"/>
          <w:szCs w:val="24"/>
        </w:rPr>
        <w:t xml:space="preserve">In this story, the evil nature of mankind is </w:t>
      </w:r>
      <w:r w:rsidR="000820FA" w:rsidRPr="00791E01">
        <w:rPr>
          <w:rFonts w:ascii="Times New Roman" w:hAnsi="Times New Roman" w:cs="Times New Roman"/>
          <w:sz w:val="24"/>
          <w:szCs w:val="24"/>
        </w:rPr>
        <w:t xml:space="preserve">revealed through the </w:t>
      </w:r>
      <w:r w:rsidR="00884543" w:rsidRPr="00791E01">
        <w:rPr>
          <w:rFonts w:ascii="Times New Roman" w:hAnsi="Times New Roman" w:cs="Times New Roman"/>
          <w:sz w:val="24"/>
          <w:szCs w:val="24"/>
        </w:rPr>
        <w:t>actions of</w:t>
      </w:r>
      <w:r w:rsidR="000820FA" w:rsidRPr="00791E01">
        <w:rPr>
          <w:rFonts w:ascii="Times New Roman" w:hAnsi="Times New Roman" w:cs="Times New Roman"/>
          <w:sz w:val="24"/>
          <w:szCs w:val="24"/>
        </w:rPr>
        <w:t xml:space="preserve"> selfishness and evil tendencies that the lottery introduces in the village.</w:t>
      </w:r>
      <w:r w:rsidR="00042BAE" w:rsidRPr="00791E01">
        <w:rPr>
          <w:rFonts w:ascii="Times New Roman" w:hAnsi="Times New Roman" w:cs="Times New Roman"/>
          <w:sz w:val="24"/>
          <w:szCs w:val="24"/>
        </w:rPr>
        <w:t xml:space="preserve"> The lottery becomes a part of the society’s tradition, and despite the sufferings that it brings to the people, some are </w:t>
      </w:r>
      <w:r w:rsidR="005A614A" w:rsidRPr="00791E01">
        <w:rPr>
          <w:rFonts w:ascii="Times New Roman" w:hAnsi="Times New Roman" w:cs="Times New Roman"/>
          <w:sz w:val="24"/>
          <w:szCs w:val="24"/>
        </w:rPr>
        <w:t xml:space="preserve">still </w:t>
      </w:r>
      <w:r w:rsidR="00042BAE" w:rsidRPr="00791E01">
        <w:rPr>
          <w:rFonts w:ascii="Times New Roman" w:hAnsi="Times New Roman" w:cs="Times New Roman"/>
          <w:sz w:val="24"/>
          <w:szCs w:val="24"/>
        </w:rPr>
        <w:t xml:space="preserve">seen </w:t>
      </w:r>
      <w:r w:rsidR="005A614A" w:rsidRPr="00791E01">
        <w:rPr>
          <w:rFonts w:ascii="Times New Roman" w:hAnsi="Times New Roman" w:cs="Times New Roman"/>
          <w:sz w:val="24"/>
          <w:szCs w:val="24"/>
        </w:rPr>
        <w:t>to be in support of it and insist o</w:t>
      </w:r>
      <w:r w:rsidR="00D54591">
        <w:rPr>
          <w:rFonts w:ascii="Times New Roman" w:hAnsi="Times New Roman" w:cs="Times New Roman"/>
          <w:sz w:val="24"/>
          <w:szCs w:val="24"/>
        </w:rPr>
        <w:t>n</w:t>
      </w:r>
      <w:r w:rsidR="005A614A" w:rsidRPr="00791E01">
        <w:rPr>
          <w:rFonts w:ascii="Times New Roman" w:hAnsi="Times New Roman" w:cs="Times New Roman"/>
          <w:sz w:val="24"/>
          <w:szCs w:val="24"/>
        </w:rPr>
        <w:t xml:space="preserve"> its continuation as a tradition in the society.</w:t>
      </w:r>
      <w:r w:rsidR="0096621D" w:rsidRPr="00791E01">
        <w:rPr>
          <w:rFonts w:ascii="Times New Roman" w:hAnsi="Times New Roman" w:cs="Times New Roman"/>
          <w:sz w:val="24"/>
          <w:szCs w:val="24"/>
        </w:rPr>
        <w:t xml:space="preserve"> The lottery brings about the deaths of many people in </w:t>
      </w:r>
      <w:r w:rsidR="0096621D" w:rsidRPr="00791E01">
        <w:rPr>
          <w:rFonts w:ascii="Times New Roman" w:hAnsi="Times New Roman" w:cs="Times New Roman"/>
          <w:sz w:val="24"/>
          <w:szCs w:val="24"/>
        </w:rPr>
        <w:lastRenderedPageBreak/>
        <w:t>the village simply because it is a tradition.</w:t>
      </w:r>
      <w:r w:rsidR="003F2377" w:rsidRPr="00791E01">
        <w:rPr>
          <w:rFonts w:ascii="Times New Roman" w:hAnsi="Times New Roman" w:cs="Times New Roman"/>
          <w:sz w:val="24"/>
          <w:szCs w:val="24"/>
        </w:rPr>
        <w:t xml:space="preserve"> This story ends with the brutal killing of Tess, who is stoned to death </w:t>
      </w:r>
      <w:r w:rsidR="00873C66" w:rsidRPr="00791E01">
        <w:rPr>
          <w:rFonts w:ascii="Times New Roman" w:hAnsi="Times New Roman" w:cs="Times New Roman"/>
          <w:sz w:val="24"/>
          <w:szCs w:val="24"/>
        </w:rPr>
        <w:t>by the people in the village.</w:t>
      </w:r>
      <w:r w:rsidR="00393D9A" w:rsidRPr="00791E01">
        <w:rPr>
          <w:rFonts w:ascii="Times New Roman" w:hAnsi="Times New Roman" w:cs="Times New Roman"/>
          <w:sz w:val="24"/>
          <w:szCs w:val="24"/>
        </w:rPr>
        <w:t xml:space="preserve"> </w:t>
      </w:r>
      <w:r w:rsidR="00921C2F" w:rsidRPr="00791E01">
        <w:rPr>
          <w:rFonts w:ascii="Times New Roman" w:hAnsi="Times New Roman" w:cs="Times New Roman"/>
          <w:sz w:val="24"/>
          <w:szCs w:val="24"/>
        </w:rPr>
        <w:t>"It isn't fair,"</w:t>
      </w:r>
      <w:r w:rsidR="00921C2F" w:rsidRPr="00791E01">
        <w:rPr>
          <w:rFonts w:ascii="Times New Roman" w:hAnsi="Times New Roman" w:cs="Times New Roman"/>
          <w:sz w:val="24"/>
          <w:szCs w:val="24"/>
        </w:rPr>
        <w:t xml:space="preserve"> Tess says these words before </w:t>
      </w:r>
      <w:r w:rsidR="00942C57" w:rsidRPr="00791E01">
        <w:rPr>
          <w:rFonts w:ascii="Times New Roman" w:hAnsi="Times New Roman" w:cs="Times New Roman"/>
          <w:sz w:val="24"/>
          <w:szCs w:val="24"/>
        </w:rPr>
        <w:t>the first stone is laid on her head.</w:t>
      </w:r>
      <w:r w:rsidR="00AC6BBB" w:rsidRPr="00791E01">
        <w:rPr>
          <w:rFonts w:ascii="Times New Roman" w:hAnsi="Times New Roman" w:cs="Times New Roman"/>
          <w:sz w:val="24"/>
          <w:szCs w:val="24"/>
        </w:rPr>
        <w:t xml:space="preserve"> </w:t>
      </w:r>
      <w:r w:rsidR="00393D9A" w:rsidRPr="00791E01">
        <w:rPr>
          <w:rFonts w:ascii="Times New Roman" w:hAnsi="Times New Roman" w:cs="Times New Roman"/>
          <w:sz w:val="24"/>
          <w:szCs w:val="24"/>
        </w:rPr>
        <w:t xml:space="preserve">Among Tess’s killers are women who she regarded </w:t>
      </w:r>
      <w:r w:rsidR="00BC62D3" w:rsidRPr="00791E01">
        <w:rPr>
          <w:rFonts w:ascii="Times New Roman" w:hAnsi="Times New Roman" w:cs="Times New Roman"/>
          <w:sz w:val="24"/>
          <w:szCs w:val="24"/>
        </w:rPr>
        <w:t>to be</w:t>
      </w:r>
      <w:r w:rsidR="00393D9A" w:rsidRPr="00791E01">
        <w:rPr>
          <w:rFonts w:ascii="Times New Roman" w:hAnsi="Times New Roman" w:cs="Times New Roman"/>
          <w:sz w:val="24"/>
          <w:szCs w:val="24"/>
        </w:rPr>
        <w:t xml:space="preserve"> her friends.</w:t>
      </w:r>
    </w:p>
    <w:p w14:paraId="263F03EE" w14:textId="22224D93" w:rsidR="008E018D" w:rsidRPr="00791E01" w:rsidRDefault="00B23224" w:rsidP="00791E0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>The lottery has</w:t>
      </w:r>
      <w:r w:rsidR="00403B00" w:rsidRPr="00791E01">
        <w:rPr>
          <w:rFonts w:ascii="Times New Roman" w:hAnsi="Times New Roman" w:cs="Times New Roman"/>
          <w:sz w:val="24"/>
          <w:szCs w:val="24"/>
        </w:rPr>
        <w:t xml:space="preserve"> also</w:t>
      </w:r>
      <w:r w:rsidRPr="00791E01">
        <w:rPr>
          <w:rFonts w:ascii="Times New Roman" w:hAnsi="Times New Roman" w:cs="Times New Roman"/>
          <w:sz w:val="24"/>
          <w:szCs w:val="24"/>
        </w:rPr>
        <w:t xml:space="preserve"> greatly change</w:t>
      </w:r>
      <w:r w:rsidR="00403B00" w:rsidRPr="00791E01">
        <w:rPr>
          <w:rFonts w:ascii="Times New Roman" w:hAnsi="Times New Roman" w:cs="Times New Roman"/>
          <w:sz w:val="24"/>
          <w:szCs w:val="24"/>
        </w:rPr>
        <w:t>d</w:t>
      </w:r>
      <w:r w:rsidRPr="00791E01">
        <w:rPr>
          <w:rFonts w:ascii="Times New Roman" w:hAnsi="Times New Roman" w:cs="Times New Roman"/>
          <w:sz w:val="24"/>
          <w:szCs w:val="24"/>
        </w:rPr>
        <w:t xml:space="preserve"> the people’s way of life.</w:t>
      </w:r>
      <w:r w:rsidR="00403B00" w:rsidRPr="00791E01">
        <w:rPr>
          <w:rFonts w:ascii="Times New Roman" w:hAnsi="Times New Roman" w:cs="Times New Roman"/>
          <w:sz w:val="24"/>
          <w:szCs w:val="24"/>
        </w:rPr>
        <w:t xml:space="preserve"> </w:t>
      </w:r>
      <w:r w:rsidR="00AD125C" w:rsidRPr="00791E01">
        <w:rPr>
          <w:rFonts w:ascii="Times New Roman" w:hAnsi="Times New Roman" w:cs="Times New Roman"/>
          <w:sz w:val="24"/>
          <w:szCs w:val="24"/>
        </w:rPr>
        <w:t>As Warner says in the story, “</w:t>
      </w:r>
      <w:r w:rsidR="00AD125C" w:rsidRPr="00791E01">
        <w:rPr>
          <w:rFonts w:ascii="Times New Roman" w:hAnsi="Times New Roman" w:cs="Times New Roman"/>
          <w:sz w:val="24"/>
          <w:szCs w:val="24"/>
        </w:rPr>
        <w:t xml:space="preserve">People </w:t>
      </w:r>
      <w:proofErr w:type="spellStart"/>
      <w:r w:rsidR="00AD125C" w:rsidRPr="00791E01">
        <w:rPr>
          <w:rFonts w:ascii="Times New Roman" w:hAnsi="Times New Roman" w:cs="Times New Roman"/>
          <w:sz w:val="24"/>
          <w:szCs w:val="24"/>
        </w:rPr>
        <w:t>ain't</w:t>
      </w:r>
      <w:proofErr w:type="spellEnd"/>
      <w:r w:rsidR="00AD125C" w:rsidRPr="00791E01">
        <w:rPr>
          <w:rFonts w:ascii="Times New Roman" w:hAnsi="Times New Roman" w:cs="Times New Roman"/>
          <w:sz w:val="24"/>
          <w:szCs w:val="24"/>
        </w:rPr>
        <w:t xml:space="preserve"> the way they used to be</w:t>
      </w:r>
      <w:r w:rsidR="00AD125C" w:rsidRPr="00791E01">
        <w:rPr>
          <w:rFonts w:ascii="Times New Roman" w:hAnsi="Times New Roman" w:cs="Times New Roman"/>
          <w:sz w:val="24"/>
          <w:szCs w:val="24"/>
        </w:rPr>
        <w:t>” (Jackson, 1948).</w:t>
      </w:r>
      <w:r w:rsidR="00AD125C" w:rsidRPr="00791E01">
        <w:rPr>
          <w:rFonts w:ascii="Times New Roman" w:hAnsi="Times New Roman" w:cs="Times New Roman"/>
          <w:sz w:val="24"/>
          <w:szCs w:val="24"/>
        </w:rPr>
        <w:t xml:space="preserve"> </w:t>
      </w:r>
      <w:r w:rsidR="001B6E20" w:rsidRPr="00791E01">
        <w:rPr>
          <w:rFonts w:ascii="Times New Roman" w:hAnsi="Times New Roman" w:cs="Times New Roman"/>
          <w:sz w:val="24"/>
          <w:szCs w:val="24"/>
        </w:rPr>
        <w:t>The lottery</w:t>
      </w:r>
      <w:r w:rsidR="00403B00" w:rsidRPr="00791E01">
        <w:rPr>
          <w:rFonts w:ascii="Times New Roman" w:hAnsi="Times New Roman" w:cs="Times New Roman"/>
          <w:sz w:val="24"/>
          <w:szCs w:val="24"/>
        </w:rPr>
        <w:t xml:space="preserve"> has led to the creation of certain strict rules that must be followed, affecting </w:t>
      </w:r>
      <w:r w:rsidR="00D54591">
        <w:rPr>
          <w:rFonts w:ascii="Times New Roman" w:hAnsi="Times New Roman" w:cs="Times New Roman"/>
          <w:sz w:val="24"/>
          <w:szCs w:val="24"/>
        </w:rPr>
        <w:t>many</w:t>
      </w:r>
      <w:r w:rsidR="00403B00" w:rsidRPr="00791E01">
        <w:rPr>
          <w:rFonts w:ascii="Times New Roman" w:hAnsi="Times New Roman" w:cs="Times New Roman"/>
          <w:sz w:val="24"/>
          <w:szCs w:val="24"/>
        </w:rPr>
        <w:t xml:space="preserve"> people.</w:t>
      </w:r>
      <w:r w:rsidRPr="00791E01">
        <w:rPr>
          <w:rFonts w:ascii="Times New Roman" w:hAnsi="Times New Roman" w:cs="Times New Roman"/>
          <w:sz w:val="24"/>
          <w:szCs w:val="24"/>
        </w:rPr>
        <w:t xml:space="preserve"> Before the lottery begins, </w:t>
      </w:r>
      <w:r w:rsidR="007D4A1B" w:rsidRPr="00791E01">
        <w:rPr>
          <w:rFonts w:ascii="Times New Roman" w:hAnsi="Times New Roman" w:cs="Times New Roman"/>
          <w:sz w:val="24"/>
          <w:szCs w:val="24"/>
        </w:rPr>
        <w:t>people in the community are seen to be engaged in small talks, where they discuss planting and the rains.</w:t>
      </w:r>
      <w:r w:rsidR="00307726" w:rsidRPr="00791E01">
        <w:rPr>
          <w:rFonts w:ascii="Times New Roman" w:hAnsi="Times New Roman" w:cs="Times New Roman"/>
          <w:sz w:val="24"/>
          <w:szCs w:val="24"/>
        </w:rPr>
        <w:t xml:space="preserve"> When the lottery begins, people are demanded to only talk of the process and nothing else.</w:t>
      </w:r>
      <w:r w:rsidR="000D1181" w:rsidRPr="00791E01">
        <w:rPr>
          <w:rFonts w:ascii="Times New Roman" w:hAnsi="Times New Roman" w:cs="Times New Roman"/>
          <w:sz w:val="24"/>
          <w:szCs w:val="24"/>
        </w:rPr>
        <w:t xml:space="preserve"> They can only talk of issues such as whose turn it is, how long the rituals will take, and how the rules should be followed entirely.</w:t>
      </w:r>
    </w:p>
    <w:p w14:paraId="28B2B3F4" w14:textId="1484B2DB" w:rsidR="003F1A75" w:rsidRPr="00791E01" w:rsidRDefault="00354667" w:rsidP="00791E0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>In summary, this story by Shirley Jackson greatly reflects the theme of the mysterious stranger.</w:t>
      </w:r>
      <w:r w:rsidR="00220305" w:rsidRPr="00791E01">
        <w:rPr>
          <w:rFonts w:ascii="Times New Roman" w:hAnsi="Times New Roman" w:cs="Times New Roman"/>
          <w:sz w:val="24"/>
          <w:szCs w:val="24"/>
        </w:rPr>
        <w:t xml:space="preserve"> The introduction of the lottery in the village has led to serious and significant impacts </w:t>
      </w:r>
      <w:r w:rsidR="00D54591">
        <w:rPr>
          <w:rFonts w:ascii="Times New Roman" w:hAnsi="Times New Roman" w:cs="Times New Roman"/>
          <w:sz w:val="24"/>
          <w:szCs w:val="24"/>
        </w:rPr>
        <w:t>on</w:t>
      </w:r>
      <w:r w:rsidR="00220305" w:rsidRPr="00791E01">
        <w:rPr>
          <w:rFonts w:ascii="Times New Roman" w:hAnsi="Times New Roman" w:cs="Times New Roman"/>
          <w:sz w:val="24"/>
          <w:szCs w:val="24"/>
        </w:rPr>
        <w:t xml:space="preserve"> the people who view it as just but a tradition.</w:t>
      </w:r>
      <w:r w:rsidR="002C6161" w:rsidRPr="00791E01">
        <w:rPr>
          <w:rFonts w:ascii="Times New Roman" w:hAnsi="Times New Roman" w:cs="Times New Roman"/>
          <w:sz w:val="24"/>
          <w:szCs w:val="24"/>
        </w:rPr>
        <w:t xml:space="preserve"> The lottery has led to the deaths of many people in the village, who have brutally been stoned to death in the name of making sacrifices for good crops.</w:t>
      </w:r>
      <w:r w:rsidR="00F05683" w:rsidRPr="00791E01">
        <w:rPr>
          <w:rFonts w:ascii="Times New Roman" w:hAnsi="Times New Roman" w:cs="Times New Roman"/>
          <w:sz w:val="24"/>
          <w:szCs w:val="24"/>
        </w:rPr>
        <w:t xml:space="preserve"> </w:t>
      </w:r>
      <w:r w:rsidR="00D476FB" w:rsidRPr="00791E01">
        <w:rPr>
          <w:rFonts w:ascii="Times New Roman" w:hAnsi="Times New Roman" w:cs="Times New Roman"/>
          <w:sz w:val="24"/>
          <w:szCs w:val="24"/>
        </w:rPr>
        <w:t xml:space="preserve">Just as in the mysterious stranger, this story reveals the wide range of impacts that strangers have </w:t>
      </w:r>
      <w:r w:rsidR="00D54591">
        <w:rPr>
          <w:rFonts w:ascii="Times New Roman" w:hAnsi="Times New Roman" w:cs="Times New Roman"/>
          <w:sz w:val="24"/>
          <w:szCs w:val="24"/>
        </w:rPr>
        <w:t>on</w:t>
      </w:r>
      <w:r w:rsidR="00D476FB" w:rsidRPr="00791E01">
        <w:rPr>
          <w:rFonts w:ascii="Times New Roman" w:hAnsi="Times New Roman" w:cs="Times New Roman"/>
          <w:sz w:val="24"/>
          <w:szCs w:val="24"/>
        </w:rPr>
        <w:t xml:space="preserve"> individuals or society.</w:t>
      </w:r>
    </w:p>
    <w:p w14:paraId="65113100" w14:textId="77777777" w:rsidR="003F1A75" w:rsidRPr="00791E01" w:rsidRDefault="003F1A75" w:rsidP="00791E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br w:type="page"/>
      </w:r>
    </w:p>
    <w:p w14:paraId="47A7BDDC" w14:textId="1568B286" w:rsidR="00F65D71" w:rsidRPr="00791E01" w:rsidRDefault="003F1A75" w:rsidP="00791E0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6C9572E7" w14:textId="6C585660" w:rsidR="003F1A75" w:rsidRPr="00791E01" w:rsidRDefault="003F1A75" w:rsidP="00791E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1E01">
        <w:rPr>
          <w:rFonts w:ascii="Times New Roman" w:hAnsi="Times New Roman" w:cs="Times New Roman"/>
          <w:sz w:val="24"/>
          <w:szCs w:val="24"/>
        </w:rPr>
        <w:t xml:space="preserve">Jackson, S. (1948). </w:t>
      </w:r>
      <w:r w:rsidRPr="00791E01">
        <w:rPr>
          <w:rFonts w:ascii="Times New Roman" w:hAnsi="Times New Roman" w:cs="Times New Roman"/>
          <w:i/>
          <w:iCs/>
          <w:sz w:val="24"/>
          <w:szCs w:val="24"/>
        </w:rPr>
        <w:t>The Lottery.</w:t>
      </w:r>
      <w:r w:rsidRPr="00791E01">
        <w:rPr>
          <w:rFonts w:ascii="Times New Roman" w:hAnsi="Times New Roman" w:cs="Times New Roman"/>
          <w:sz w:val="24"/>
          <w:szCs w:val="24"/>
        </w:rPr>
        <w:t xml:space="preserve"> The Lottery and Other Stories. New York: Farrar.</w:t>
      </w:r>
    </w:p>
    <w:p w14:paraId="13F6959E" w14:textId="77777777" w:rsidR="00C31FD5" w:rsidRPr="00791E01" w:rsidRDefault="00C31FD5" w:rsidP="00791E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C31FD5" w:rsidRPr="00791E01" w:rsidSect="00F77EF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DA868" w14:textId="77777777" w:rsidR="000E5875" w:rsidRDefault="000E5875" w:rsidP="00373781">
      <w:pPr>
        <w:spacing w:after="0" w:line="240" w:lineRule="auto"/>
      </w:pPr>
      <w:r>
        <w:separator/>
      </w:r>
    </w:p>
  </w:endnote>
  <w:endnote w:type="continuationSeparator" w:id="0">
    <w:p w14:paraId="64E56C46" w14:textId="77777777" w:rsidR="000E5875" w:rsidRDefault="000E5875" w:rsidP="00373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D7139" w14:textId="77777777" w:rsidR="000E5875" w:rsidRDefault="000E5875" w:rsidP="00373781">
      <w:pPr>
        <w:spacing w:after="0" w:line="240" w:lineRule="auto"/>
      </w:pPr>
      <w:r>
        <w:separator/>
      </w:r>
    </w:p>
  </w:footnote>
  <w:footnote w:type="continuationSeparator" w:id="0">
    <w:p w14:paraId="1AA1B64D" w14:textId="77777777" w:rsidR="000E5875" w:rsidRDefault="000E5875" w:rsidP="00373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653115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6D0441" w14:textId="2231DCD4" w:rsidR="00373781" w:rsidRPr="00373781" w:rsidRDefault="00373781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737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378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737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37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7378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D5DF290" w14:textId="77777777" w:rsidR="00373781" w:rsidRDefault="003737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KxNDI0sjA1NLQ0MjFU0lEKTi0uzszPAykwrAUA0sP0qywAAAA="/>
  </w:docVars>
  <w:rsids>
    <w:rsidRoot w:val="007D0A45"/>
    <w:rsid w:val="00042BAE"/>
    <w:rsid w:val="000820FA"/>
    <w:rsid w:val="000D1181"/>
    <w:rsid w:val="000D38CB"/>
    <w:rsid w:val="000E5875"/>
    <w:rsid w:val="001037D8"/>
    <w:rsid w:val="001B6E20"/>
    <w:rsid w:val="00220305"/>
    <w:rsid w:val="002327CF"/>
    <w:rsid w:val="002C6161"/>
    <w:rsid w:val="002F77D9"/>
    <w:rsid w:val="00307726"/>
    <w:rsid w:val="00312CE2"/>
    <w:rsid w:val="00354667"/>
    <w:rsid w:val="00373781"/>
    <w:rsid w:val="003754E1"/>
    <w:rsid w:val="00393D9A"/>
    <w:rsid w:val="003B7CA7"/>
    <w:rsid w:val="003F1A75"/>
    <w:rsid w:val="003F2377"/>
    <w:rsid w:val="00403B00"/>
    <w:rsid w:val="00414479"/>
    <w:rsid w:val="00492758"/>
    <w:rsid w:val="005A614A"/>
    <w:rsid w:val="005F1739"/>
    <w:rsid w:val="00626F09"/>
    <w:rsid w:val="00641821"/>
    <w:rsid w:val="006539DD"/>
    <w:rsid w:val="00791E01"/>
    <w:rsid w:val="00792392"/>
    <w:rsid w:val="007D0A45"/>
    <w:rsid w:val="007D4A1B"/>
    <w:rsid w:val="00815B64"/>
    <w:rsid w:val="00873C66"/>
    <w:rsid w:val="00884543"/>
    <w:rsid w:val="008A5EEF"/>
    <w:rsid w:val="008B1245"/>
    <w:rsid w:val="008E018D"/>
    <w:rsid w:val="00921C2F"/>
    <w:rsid w:val="00942C57"/>
    <w:rsid w:val="0096621D"/>
    <w:rsid w:val="009A2D80"/>
    <w:rsid w:val="009B1C14"/>
    <w:rsid w:val="00A44936"/>
    <w:rsid w:val="00A5716A"/>
    <w:rsid w:val="00A95CE5"/>
    <w:rsid w:val="00AA3493"/>
    <w:rsid w:val="00AC6BBB"/>
    <w:rsid w:val="00AD125C"/>
    <w:rsid w:val="00AD364E"/>
    <w:rsid w:val="00B23224"/>
    <w:rsid w:val="00BC35CC"/>
    <w:rsid w:val="00BC62D3"/>
    <w:rsid w:val="00C061D7"/>
    <w:rsid w:val="00C31FD5"/>
    <w:rsid w:val="00C91467"/>
    <w:rsid w:val="00CE0529"/>
    <w:rsid w:val="00D476FB"/>
    <w:rsid w:val="00D54591"/>
    <w:rsid w:val="00EA0E40"/>
    <w:rsid w:val="00F05683"/>
    <w:rsid w:val="00F521BB"/>
    <w:rsid w:val="00F60115"/>
    <w:rsid w:val="00F65D71"/>
    <w:rsid w:val="00F7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D0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781"/>
  </w:style>
  <w:style w:type="paragraph" w:styleId="Footer">
    <w:name w:val="footer"/>
    <w:basedOn w:val="Normal"/>
    <w:link w:val="FooterChar"/>
    <w:uiPriority w:val="99"/>
    <w:unhideWhenUsed/>
    <w:rsid w:val="00373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2021-08-03T21:02:00Z</dcterms:created>
  <dcterms:modified xsi:type="dcterms:W3CDTF">2021-08-03T21:06:00Z</dcterms:modified>
</cp:coreProperties>
</file>